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BF" w:rsidRPr="00492BE1" w:rsidRDefault="006E1ABF" w:rsidP="006E1ABF">
      <w:pPr>
        <w:pStyle w:val="ReportLevel1NoNumber"/>
        <w:spacing w:before="0" w:after="0" w:line="240" w:lineRule="auto"/>
        <w:rPr>
          <w:sz w:val="24"/>
          <w:szCs w:val="24"/>
          <w:lang w:val="bg-BG"/>
        </w:rPr>
      </w:pPr>
      <w:r w:rsidRPr="00492BE1">
        <w:rPr>
          <w:color w:val="auto"/>
          <w:sz w:val="24"/>
          <w:szCs w:val="24"/>
          <w:lang w:val="bg-BG"/>
        </w:rPr>
        <w:t>Образец 4</w:t>
      </w:r>
      <w:r>
        <w:rPr>
          <w:color w:val="auto"/>
          <w:sz w:val="24"/>
          <w:szCs w:val="24"/>
          <w:lang w:val="bg-BG"/>
        </w:rPr>
        <w:t>.1</w:t>
      </w:r>
    </w:p>
    <w:p w:rsidR="006E1ABF" w:rsidRPr="000C15E2" w:rsidRDefault="006E1ABF" w:rsidP="006E1ABF">
      <w:pPr>
        <w:pStyle w:val="ReportText"/>
        <w:jc w:val="center"/>
        <w:rPr>
          <w:b/>
          <w:sz w:val="32"/>
          <w:szCs w:val="32"/>
          <w:lang w:val="bg-BG"/>
        </w:rPr>
      </w:pPr>
      <w:r w:rsidRPr="000C15E2">
        <w:rPr>
          <w:b/>
          <w:sz w:val="32"/>
          <w:szCs w:val="32"/>
          <w:lang w:val="bg-BG"/>
        </w:rPr>
        <w:t>Количествено-стойностна сметка</w:t>
      </w:r>
      <w:r>
        <w:rPr>
          <w:rStyle w:val="FootnoteReference"/>
          <w:rFonts w:eastAsia="Calibri"/>
          <w:b/>
          <w:sz w:val="32"/>
          <w:szCs w:val="32"/>
          <w:lang w:val="bg-BG"/>
        </w:rPr>
        <w:footnoteReference w:id="2"/>
      </w:r>
    </w:p>
    <w:p w:rsidR="006E1ABF" w:rsidRPr="00924559" w:rsidRDefault="006E1ABF" w:rsidP="006E1ABF">
      <w:pPr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59">
        <w:rPr>
          <w:rFonts w:ascii="Times New Roman" w:hAnsi="Times New Roman" w:cs="Times New Roman"/>
          <w:b/>
          <w:sz w:val="24"/>
          <w:szCs w:val="24"/>
        </w:rPr>
        <w:t>за</w:t>
      </w:r>
    </w:p>
    <w:p w:rsidR="006E1ABF" w:rsidRDefault="006E1ABF" w:rsidP="006E1ABF">
      <w:pPr>
        <w:spacing w:before="12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</w:t>
      </w:r>
      <w:r w:rsidRPr="0049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оставка на резервни части за железен път и контактна релса</w:t>
      </w:r>
    </w:p>
    <w:p w:rsidR="006E1ABF" w:rsidRPr="00492BE1" w:rsidRDefault="006E1ABF" w:rsidP="006E1ABF">
      <w:pPr>
        <w:spacing w:before="12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45"/>
        <w:gridCol w:w="3774"/>
        <w:gridCol w:w="851"/>
        <w:gridCol w:w="850"/>
        <w:gridCol w:w="1559"/>
        <w:gridCol w:w="1786"/>
      </w:tblGrid>
      <w:tr w:rsidR="006E1ABF" w:rsidTr="00D369CE">
        <w:tc>
          <w:tcPr>
            <w:tcW w:w="445" w:type="dxa"/>
          </w:tcPr>
          <w:p w:rsidR="006E1ABF" w:rsidRDefault="006E1ABF" w:rsidP="00D3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  <w:vAlign w:val="center"/>
          </w:tcPr>
          <w:p w:rsidR="006E1ABF" w:rsidRPr="00924559" w:rsidRDefault="006E1ABF" w:rsidP="00D369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6E1ABF" w:rsidRPr="00924559" w:rsidRDefault="006E1ABF" w:rsidP="00D369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E1ABF" w:rsidRPr="00924559" w:rsidRDefault="006E1ABF" w:rsidP="00D369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5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Ед. Мярка</w:t>
            </w:r>
          </w:p>
        </w:tc>
        <w:tc>
          <w:tcPr>
            <w:tcW w:w="850" w:type="dxa"/>
          </w:tcPr>
          <w:p w:rsidR="006E1ABF" w:rsidRPr="00924559" w:rsidRDefault="006E1ABF" w:rsidP="00D369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E1ABF" w:rsidRPr="00924559" w:rsidRDefault="006E1ABF" w:rsidP="00D369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5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</w:t>
            </w:r>
          </w:p>
          <w:p w:rsidR="006E1ABF" w:rsidRPr="00924559" w:rsidRDefault="006E1ABF" w:rsidP="00D369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5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6E1ABF" w:rsidRPr="00924559" w:rsidRDefault="006E1ABF" w:rsidP="00D369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5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Ед.</w:t>
            </w:r>
          </w:p>
          <w:p w:rsidR="006E1ABF" w:rsidRPr="00924559" w:rsidRDefault="006E1ABF" w:rsidP="00D369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5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цена</w:t>
            </w:r>
          </w:p>
          <w:p w:rsidR="006E1ABF" w:rsidRPr="00924559" w:rsidRDefault="006E1ABF" w:rsidP="00D369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5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/лв. без ДДС/</w:t>
            </w:r>
          </w:p>
        </w:tc>
        <w:tc>
          <w:tcPr>
            <w:tcW w:w="1786" w:type="dxa"/>
          </w:tcPr>
          <w:p w:rsidR="006E1ABF" w:rsidRPr="00924559" w:rsidRDefault="006E1ABF" w:rsidP="00D369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5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</w:t>
            </w:r>
          </w:p>
          <w:p w:rsidR="006E1ABF" w:rsidRPr="00924559" w:rsidRDefault="006E1ABF" w:rsidP="00D369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5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цена</w:t>
            </w:r>
          </w:p>
          <w:p w:rsidR="006E1ABF" w:rsidRPr="00924559" w:rsidRDefault="006E1ABF" w:rsidP="00D369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5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/лв. без ДДС/</w:t>
            </w:r>
          </w:p>
        </w:tc>
      </w:tr>
      <w:tr w:rsidR="006E1ABF" w:rsidRPr="00C50588" w:rsidTr="00D369CE">
        <w:tc>
          <w:tcPr>
            <w:tcW w:w="445" w:type="dxa"/>
          </w:tcPr>
          <w:p w:rsidR="006E1ABF" w:rsidRPr="00C50588" w:rsidRDefault="006E1ABF" w:rsidP="00D369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</w:tcPr>
          <w:p w:rsidR="006E1ABF" w:rsidRPr="00C50588" w:rsidRDefault="006E1ABF" w:rsidP="00D369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Език и раменна релса без подложки</w:t>
            </w:r>
            <w:r w:rsidRPr="00C50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05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LL</w:t>
            </w:r>
            <w:r w:rsidRPr="00C50588">
              <w:rPr>
                <w:rFonts w:ascii="Times New Roman" w:hAnsi="Times New Roman" w:cs="Times New Roman"/>
                <w:bCs/>
                <w:sz w:val="24"/>
                <w:szCs w:val="24"/>
              </w:rPr>
              <w:t>-190 CO 49, 350 HT</w:t>
            </w:r>
          </w:p>
        </w:tc>
        <w:tc>
          <w:tcPr>
            <w:tcW w:w="851" w:type="dxa"/>
            <w:vAlign w:val="center"/>
          </w:tcPr>
          <w:p w:rsidR="006E1ABF" w:rsidRPr="00C50588" w:rsidRDefault="006E1ABF" w:rsidP="00D369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850" w:type="dxa"/>
            <w:vAlign w:val="center"/>
          </w:tcPr>
          <w:p w:rsidR="006E1ABF" w:rsidRPr="00C50588" w:rsidRDefault="006E1ABF" w:rsidP="00D369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ABF" w:rsidRPr="00C50588" w:rsidRDefault="006E1ABF" w:rsidP="00D3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E1ABF" w:rsidRPr="00C50588" w:rsidRDefault="006E1ABF" w:rsidP="00D3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BF" w:rsidRPr="00C50588" w:rsidTr="00D369CE">
        <w:tc>
          <w:tcPr>
            <w:tcW w:w="445" w:type="dxa"/>
          </w:tcPr>
          <w:p w:rsidR="006E1ABF" w:rsidRPr="00C50588" w:rsidRDefault="006E1ABF" w:rsidP="00D369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</w:tcPr>
          <w:p w:rsidR="006E1ABF" w:rsidRPr="00C50588" w:rsidRDefault="006E1ABF" w:rsidP="00D369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Език и раменна релса без подложки LR</w:t>
            </w:r>
            <w:r w:rsidRPr="00C50588">
              <w:rPr>
                <w:rFonts w:ascii="Times New Roman" w:hAnsi="Times New Roman" w:cs="Times New Roman"/>
                <w:bCs/>
                <w:sz w:val="24"/>
                <w:szCs w:val="24"/>
              </w:rPr>
              <w:t>-190 CO 49, 350 HT</w:t>
            </w:r>
          </w:p>
        </w:tc>
        <w:tc>
          <w:tcPr>
            <w:tcW w:w="851" w:type="dxa"/>
            <w:vAlign w:val="center"/>
          </w:tcPr>
          <w:p w:rsidR="006E1ABF" w:rsidRPr="00C50588" w:rsidRDefault="006E1ABF" w:rsidP="00D369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850" w:type="dxa"/>
            <w:vAlign w:val="center"/>
          </w:tcPr>
          <w:p w:rsidR="006E1ABF" w:rsidRPr="00C50588" w:rsidRDefault="006E1ABF" w:rsidP="00D369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ABF" w:rsidRPr="00C50588" w:rsidRDefault="006E1ABF" w:rsidP="00D3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E1ABF" w:rsidRPr="00C50588" w:rsidRDefault="006E1ABF" w:rsidP="00D3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BF" w:rsidRPr="00C50588" w:rsidTr="00D369CE">
        <w:tc>
          <w:tcPr>
            <w:tcW w:w="445" w:type="dxa"/>
          </w:tcPr>
          <w:p w:rsidR="006E1ABF" w:rsidRPr="00C50588" w:rsidRDefault="006E1ABF" w:rsidP="00D369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4" w:type="dxa"/>
          </w:tcPr>
          <w:p w:rsidR="006E1ABF" w:rsidRPr="00C50588" w:rsidRDefault="006E1ABF" w:rsidP="00D369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bCs/>
                <w:sz w:val="24"/>
                <w:szCs w:val="24"/>
              </w:rPr>
              <w:t>Стъклопластов носач за контактна релса тип ST 51, външни размери –височина 550, пета 450, вертикална настройка +/- 65 мм и хоризантална настройка +/- 20 мм</w:t>
            </w:r>
          </w:p>
        </w:tc>
        <w:tc>
          <w:tcPr>
            <w:tcW w:w="851" w:type="dxa"/>
            <w:vAlign w:val="center"/>
          </w:tcPr>
          <w:p w:rsidR="006E1ABF" w:rsidRPr="00C50588" w:rsidRDefault="006E1ABF" w:rsidP="00D369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850" w:type="dxa"/>
            <w:vAlign w:val="center"/>
          </w:tcPr>
          <w:p w:rsidR="006E1ABF" w:rsidRPr="00C50588" w:rsidRDefault="006E1ABF" w:rsidP="00D369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1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E1ABF" w:rsidRPr="00C50588" w:rsidRDefault="006E1ABF" w:rsidP="00D3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E1ABF" w:rsidRPr="00C50588" w:rsidRDefault="006E1ABF" w:rsidP="00D3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BF" w:rsidRPr="00C50588" w:rsidTr="00D369CE">
        <w:tc>
          <w:tcPr>
            <w:tcW w:w="445" w:type="dxa"/>
          </w:tcPr>
          <w:p w:rsidR="006E1ABF" w:rsidRPr="00C50588" w:rsidRDefault="006E1ABF" w:rsidP="00D369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4" w:type="dxa"/>
          </w:tcPr>
          <w:p w:rsidR="006E1ABF" w:rsidRPr="00C50588" w:rsidRDefault="006E1ABF" w:rsidP="00D369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bCs/>
                <w:sz w:val="24"/>
                <w:szCs w:val="24"/>
              </w:rPr>
              <w:t>Пълнител за лубрикатори на железен път, баки -25 кг</w:t>
            </w:r>
          </w:p>
        </w:tc>
        <w:tc>
          <w:tcPr>
            <w:tcW w:w="851" w:type="dxa"/>
            <w:vAlign w:val="center"/>
          </w:tcPr>
          <w:p w:rsidR="006E1ABF" w:rsidRPr="00C50588" w:rsidRDefault="006E1ABF" w:rsidP="00D369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850" w:type="dxa"/>
            <w:vAlign w:val="center"/>
          </w:tcPr>
          <w:p w:rsidR="006E1ABF" w:rsidRPr="00C50588" w:rsidRDefault="006E1ABF" w:rsidP="00D369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E1ABF" w:rsidRPr="00C50588" w:rsidRDefault="006E1ABF" w:rsidP="00D3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E1ABF" w:rsidRPr="00C50588" w:rsidRDefault="006E1ABF" w:rsidP="00D3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BF" w:rsidRPr="00C50588" w:rsidTr="00D369CE">
        <w:tc>
          <w:tcPr>
            <w:tcW w:w="7479" w:type="dxa"/>
            <w:gridSpan w:val="5"/>
          </w:tcPr>
          <w:p w:rsidR="006E1ABF" w:rsidRPr="00C50588" w:rsidRDefault="006E1ABF" w:rsidP="00D369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b/>
                <w:sz w:val="24"/>
                <w:szCs w:val="24"/>
              </w:rPr>
              <w:t>ОБЩА ЦЕНА НА ДОСТАВКАТА В ЛЕВА БЕЗ ДДС:</w:t>
            </w:r>
          </w:p>
        </w:tc>
        <w:tc>
          <w:tcPr>
            <w:tcW w:w="1786" w:type="dxa"/>
          </w:tcPr>
          <w:p w:rsidR="006E1ABF" w:rsidRPr="00C50588" w:rsidRDefault="006E1ABF" w:rsidP="00D3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BF" w:rsidRPr="00C50588" w:rsidTr="00D369CE">
        <w:tc>
          <w:tcPr>
            <w:tcW w:w="7479" w:type="dxa"/>
            <w:gridSpan w:val="5"/>
          </w:tcPr>
          <w:p w:rsidR="006E1ABF" w:rsidRPr="00C50588" w:rsidRDefault="006E1ABF" w:rsidP="00D369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b/>
                <w:sz w:val="24"/>
                <w:szCs w:val="24"/>
              </w:rPr>
              <w:t>ДДС:</w:t>
            </w:r>
          </w:p>
        </w:tc>
        <w:tc>
          <w:tcPr>
            <w:tcW w:w="1786" w:type="dxa"/>
          </w:tcPr>
          <w:p w:rsidR="006E1ABF" w:rsidRPr="00C50588" w:rsidRDefault="006E1ABF" w:rsidP="00D3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BF" w:rsidRPr="00C50588" w:rsidTr="00D369CE">
        <w:tc>
          <w:tcPr>
            <w:tcW w:w="7479" w:type="dxa"/>
            <w:gridSpan w:val="5"/>
          </w:tcPr>
          <w:p w:rsidR="006E1ABF" w:rsidRPr="00C50588" w:rsidRDefault="006E1ABF" w:rsidP="00D369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8">
              <w:rPr>
                <w:rFonts w:ascii="Times New Roman" w:hAnsi="Times New Roman" w:cs="Times New Roman"/>
                <w:b/>
                <w:sz w:val="24"/>
                <w:szCs w:val="24"/>
              </w:rPr>
              <w:t>ОБЩА ЦЕНА НА ДОСТАВКАТА В ЛЕВА С ДДС:</w:t>
            </w:r>
          </w:p>
        </w:tc>
        <w:tc>
          <w:tcPr>
            <w:tcW w:w="1786" w:type="dxa"/>
          </w:tcPr>
          <w:p w:rsidR="006E1ABF" w:rsidRPr="00C50588" w:rsidRDefault="006E1ABF" w:rsidP="00D3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ABF" w:rsidRDefault="006E1ABF" w:rsidP="006E1ABF">
      <w:pPr>
        <w:rPr>
          <w:rFonts w:ascii="Times New Roman" w:hAnsi="Times New Roman" w:cs="Times New Roman"/>
          <w:sz w:val="24"/>
          <w:szCs w:val="24"/>
        </w:rPr>
      </w:pPr>
    </w:p>
    <w:p w:rsidR="006E1ABF" w:rsidRPr="00492BE1" w:rsidRDefault="006E1ABF" w:rsidP="006E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2B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Дата</w:t>
      </w:r>
      <w:r w:rsidRPr="00492BE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…....................</w:t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  <w:t>…………................................................................................</w:t>
      </w:r>
      <w:r w:rsidRPr="00492BE1">
        <w:rPr>
          <w:rFonts w:ascii="Times New Roman" w:eastAsia="Calibri" w:hAnsi="Times New Roman" w:cs="Times New Roman"/>
          <w:sz w:val="24"/>
          <w:szCs w:val="24"/>
        </w:rPr>
        <w:t>.......</w:t>
      </w:r>
    </w:p>
    <w:p w:rsidR="006E1ABF" w:rsidRPr="00492BE1" w:rsidRDefault="006E1ABF" w:rsidP="006E1A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(подпис на лицето, предс</w:t>
      </w:r>
      <w:r w:rsidRPr="00492BE1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492B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авляващо участника)</w:t>
      </w:r>
    </w:p>
    <w:p w:rsidR="006E1ABF" w:rsidRPr="00492BE1" w:rsidRDefault="006E1ABF" w:rsidP="006E1A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  <w:t>……………………………………………………………………</w:t>
      </w:r>
    </w:p>
    <w:p w:rsidR="006E1ABF" w:rsidRPr="00492BE1" w:rsidRDefault="006E1ABF" w:rsidP="006E1AB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(име и фамилия на лицето, представляващо участника)</w:t>
      </w:r>
    </w:p>
    <w:p w:rsidR="006E1ABF" w:rsidRPr="00492BE1" w:rsidRDefault="006E1ABF" w:rsidP="006E1A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2BE1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>…………..………………………………………………………..</w:t>
      </w:r>
    </w:p>
    <w:p w:rsidR="006E1ABF" w:rsidRPr="00492BE1" w:rsidRDefault="006E1ABF" w:rsidP="006E1A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2B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(качество на лицето, представляващо участника)</w:t>
      </w:r>
    </w:p>
    <w:p w:rsidR="006E1ABF" w:rsidRPr="00492BE1" w:rsidRDefault="006E1ABF" w:rsidP="006E1ABF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2BE1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……………………………………………………………………………</w:t>
      </w:r>
    </w:p>
    <w:p w:rsidR="006E1ABF" w:rsidRPr="00492BE1" w:rsidRDefault="006E1ABF" w:rsidP="006E1AB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92B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2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2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2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2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2B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(наименование на участника)</w:t>
      </w:r>
    </w:p>
    <w:p w:rsidR="006E1ABF" w:rsidRDefault="006E1ABF" w:rsidP="006E1ABF">
      <w:pPr>
        <w:rPr>
          <w:rFonts w:ascii="Times New Roman" w:hAnsi="Times New Roman" w:cs="Times New Roman"/>
          <w:sz w:val="24"/>
          <w:szCs w:val="24"/>
        </w:rPr>
      </w:pPr>
    </w:p>
    <w:p w:rsidR="006E1ABF" w:rsidRPr="00153140" w:rsidRDefault="006E1ABF" w:rsidP="006E1ABF">
      <w:pPr>
        <w:pStyle w:val="ReportText"/>
        <w:spacing w:before="120" w:after="0"/>
        <w:rPr>
          <w:b/>
          <w:i/>
          <w:sz w:val="20"/>
          <w:lang w:val="bg-BG"/>
        </w:rPr>
      </w:pPr>
      <w:r w:rsidRPr="00153140">
        <w:rPr>
          <w:b/>
          <w:i/>
          <w:sz w:val="20"/>
          <w:lang w:val="bg-BG"/>
        </w:rPr>
        <w:t>Забележки:</w:t>
      </w:r>
    </w:p>
    <w:p w:rsidR="006E1ABF" w:rsidRPr="00C50588" w:rsidRDefault="006E1ABF" w:rsidP="006E1ABF">
      <w:pPr>
        <w:pStyle w:val="ReportText"/>
        <w:spacing w:before="0" w:after="0"/>
        <w:jc w:val="both"/>
        <w:rPr>
          <w:i/>
          <w:color w:val="000000"/>
          <w:sz w:val="20"/>
          <w:lang w:val="ru-RU"/>
        </w:rPr>
      </w:pPr>
      <w:r w:rsidRPr="00C50588">
        <w:rPr>
          <w:i/>
          <w:sz w:val="20"/>
          <w:lang w:val="bg-BG"/>
        </w:rPr>
        <w:t xml:space="preserve">1. </w:t>
      </w:r>
      <w:r w:rsidRPr="00C50588">
        <w:rPr>
          <w:i/>
          <w:color w:val="000000"/>
          <w:sz w:val="20"/>
          <w:lang w:val="bg-BG"/>
        </w:rPr>
        <w:t xml:space="preserve">Всяка офертна цена (единична и обща) </w:t>
      </w:r>
      <w:r w:rsidRPr="00C50588">
        <w:rPr>
          <w:i/>
          <w:color w:val="000000"/>
          <w:sz w:val="20"/>
          <w:lang w:val="ru-RU"/>
        </w:rPr>
        <w:t>трябва да бъде със закръгление до втория знак след десетичната запетая (до стотинка).</w:t>
      </w:r>
    </w:p>
    <w:p w:rsidR="006E1ABF" w:rsidRDefault="006E1ABF" w:rsidP="006E1AB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0588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2.</w:t>
      </w:r>
      <w:r w:rsidRPr="00C50588">
        <w:rPr>
          <w:rFonts w:ascii="Times New Roman" w:hAnsi="Times New Roman" w:cs="Times New Roman"/>
          <w:sz w:val="20"/>
          <w:szCs w:val="20"/>
        </w:rPr>
        <w:t xml:space="preserve"> </w:t>
      </w:r>
      <w:r w:rsidRPr="00C50588">
        <w:rPr>
          <w:rFonts w:ascii="Times New Roman" w:hAnsi="Times New Roman" w:cs="Times New Roman"/>
          <w:i/>
          <w:sz w:val="20"/>
          <w:szCs w:val="20"/>
        </w:rPr>
        <w:t>Всяка позиция от количествено-стойностната сметка трябва да бъде остойностена. Участник, който не е попълнил стойност по някоя позиция от ценовото предложение  или е попълнил число "нула", ще се счита за представил оферта, която не отговаря на предварително обявените условия на възложителя.</w:t>
      </w:r>
    </w:p>
    <w:p w:rsidR="006E1ABF" w:rsidRPr="00C50588" w:rsidRDefault="006E1ABF" w:rsidP="006E1ABF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50588">
        <w:rPr>
          <w:rFonts w:ascii="Times New Roman" w:hAnsi="Times New Roman" w:cs="Times New Roman"/>
          <w:i/>
          <w:sz w:val="20"/>
          <w:szCs w:val="20"/>
        </w:rPr>
        <w:t>3.</w:t>
      </w:r>
      <w:r w:rsidRPr="00C50588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C50588">
        <w:rPr>
          <w:rFonts w:ascii="Times New Roman" w:hAnsi="Times New Roman" w:cs="Times New Roman"/>
          <w:i/>
          <w:iCs/>
          <w:sz w:val="20"/>
          <w:szCs w:val="20"/>
        </w:rPr>
        <w:t>При установена неточност/ несъответствие/ пропуск/ аритметична грешка в изчисленията в количествено-стойностната сметка на участник в процедурата, офертата няма да бъде допусната до оценяване.</w:t>
      </w:r>
    </w:p>
    <w:p w:rsidR="006E1ABF" w:rsidRPr="00C4087F" w:rsidRDefault="006E1ABF" w:rsidP="006E1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ABF" w:rsidRPr="00C4087F" w:rsidSect="006E1ABF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D9" w:rsidRDefault="009C7AD9" w:rsidP="006E1ABF">
      <w:pPr>
        <w:spacing w:after="0" w:line="240" w:lineRule="auto"/>
      </w:pPr>
      <w:r>
        <w:separator/>
      </w:r>
    </w:p>
  </w:endnote>
  <w:endnote w:type="continuationSeparator" w:id="1">
    <w:p w:rsidR="009C7AD9" w:rsidRDefault="009C7AD9" w:rsidP="006E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D9" w:rsidRDefault="009C7AD9" w:rsidP="006E1ABF">
      <w:pPr>
        <w:spacing w:after="0" w:line="240" w:lineRule="auto"/>
      </w:pPr>
      <w:r>
        <w:separator/>
      </w:r>
    </w:p>
  </w:footnote>
  <w:footnote w:type="continuationSeparator" w:id="1">
    <w:p w:rsidR="009C7AD9" w:rsidRDefault="009C7AD9" w:rsidP="006E1ABF">
      <w:pPr>
        <w:spacing w:after="0" w:line="240" w:lineRule="auto"/>
      </w:pPr>
      <w:r>
        <w:continuationSeparator/>
      </w:r>
    </w:p>
  </w:footnote>
  <w:footnote w:id="2">
    <w:p w:rsidR="006E1ABF" w:rsidRPr="00153140" w:rsidRDefault="006E1ABF" w:rsidP="006E1AB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677AFD">
        <w:rPr>
          <w:i/>
          <w:lang w:val="bg-BG"/>
        </w:rPr>
        <w:t xml:space="preserve">Този документ </w:t>
      </w:r>
      <w:r>
        <w:rPr>
          <w:i/>
          <w:lang w:val="bg-BG"/>
        </w:rPr>
        <w:t xml:space="preserve"> е </w:t>
      </w:r>
      <w:r w:rsidRPr="00677AFD">
        <w:rPr>
          <w:i/>
          <w:lang w:val="bg-BG"/>
        </w:rPr>
        <w:t>задължител</w:t>
      </w:r>
      <w:r>
        <w:rPr>
          <w:i/>
          <w:lang w:val="bg-BG"/>
        </w:rPr>
        <w:t>ен и</w:t>
      </w:r>
      <w:r w:rsidRPr="00677AFD">
        <w:rPr>
          <w:i/>
          <w:lang w:val="bg-BG"/>
        </w:rPr>
        <w:t xml:space="preserve"> </w:t>
      </w:r>
      <w:r>
        <w:rPr>
          <w:i/>
          <w:lang w:val="bg-BG"/>
        </w:rPr>
        <w:t xml:space="preserve">заедно с ценовото предложение </w:t>
      </w:r>
      <w:r w:rsidRPr="00677AFD">
        <w:rPr>
          <w:i/>
          <w:lang w:val="bg-BG"/>
        </w:rPr>
        <w:t>се поставя в запечатан непрозрачен плик с надпис “</w:t>
      </w:r>
      <w:r w:rsidRPr="00602E8B">
        <w:t xml:space="preserve"> </w:t>
      </w:r>
      <w:r w:rsidRPr="00153140">
        <w:rPr>
          <w:i/>
        </w:rPr>
        <w:t>Предлагани ценови параметри</w:t>
      </w:r>
      <w:r w:rsidRPr="00677AFD">
        <w:rPr>
          <w:i/>
          <w:lang w:val="bg-BG"/>
        </w:rPr>
        <w:t>”, поставен в плика с офертата</w:t>
      </w:r>
      <w:r>
        <w:rPr>
          <w:i/>
          <w:lang w:val="bg-BG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8B" w:rsidRDefault="0011128B">
    <w:pPr>
      <w:pStyle w:val="Header"/>
    </w:pPr>
    <w:r>
      <w:t>Променена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18F"/>
    <w:rsid w:val="000000F0"/>
    <w:rsid w:val="00082F55"/>
    <w:rsid w:val="0011128B"/>
    <w:rsid w:val="0019482B"/>
    <w:rsid w:val="002A318F"/>
    <w:rsid w:val="00414A04"/>
    <w:rsid w:val="004D546B"/>
    <w:rsid w:val="00535878"/>
    <w:rsid w:val="00587826"/>
    <w:rsid w:val="006E1ABF"/>
    <w:rsid w:val="00720DC1"/>
    <w:rsid w:val="007C7B2F"/>
    <w:rsid w:val="00975555"/>
    <w:rsid w:val="009C7AD9"/>
    <w:rsid w:val="00C4087F"/>
    <w:rsid w:val="00D0057D"/>
    <w:rsid w:val="00F2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18F"/>
    <w:rPr>
      <w:color w:val="0000FF"/>
      <w:u w:val="single"/>
    </w:rPr>
  </w:style>
  <w:style w:type="paragraph" w:styleId="Footer">
    <w:name w:val="footer"/>
    <w:aliases w:val="Footer1 Char Char,Footer1 Char,Footer1"/>
    <w:basedOn w:val="Normal"/>
    <w:link w:val="FooterChar"/>
    <w:uiPriority w:val="99"/>
    <w:rsid w:val="002A3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FooterChar">
    <w:name w:val="Footer Char"/>
    <w:aliases w:val="Footer1 Char Char Char,Footer1 Char Char1,Footer1 Char1"/>
    <w:basedOn w:val="DefaultParagraphFont"/>
    <w:link w:val="Footer"/>
    <w:uiPriority w:val="99"/>
    <w:rsid w:val="002A318F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ReportText">
    <w:name w:val="Report Text"/>
    <w:rsid w:val="002A318F"/>
    <w:pPr>
      <w:suppressAutoHyphens/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ReportLevel1NoNumber">
    <w:name w:val="Report Level 1 No Number"/>
    <w:basedOn w:val="Normal"/>
    <w:next w:val="ReportText"/>
    <w:rsid w:val="002A318F"/>
    <w:pPr>
      <w:keepNext/>
      <w:spacing w:before="340" w:after="227" w:line="360" w:lineRule="exact"/>
    </w:pPr>
    <w:rPr>
      <w:rFonts w:ascii="Times New Roman" w:eastAsia="Times New Roman" w:hAnsi="Times New Roman" w:cs="Times New Roman"/>
      <w:b/>
      <w:color w:val="28AAE1"/>
      <w:sz w:val="36"/>
      <w:szCs w:val="20"/>
      <w:lang w:val="en-GB" w:eastAsia="zh-CN"/>
    </w:rPr>
  </w:style>
  <w:style w:type="table" w:styleId="TableGrid">
    <w:name w:val="Table Grid"/>
    <w:basedOn w:val="TableNormal"/>
    <w:uiPriority w:val="59"/>
    <w:rsid w:val="006E1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6E1ABF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6E1A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6E1A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6E1ABF"/>
    <w:rPr>
      <w:rFonts w:ascii="Times New Roman" w:eastAsia="Calibri" w:hAnsi="Times New Roman" w:cs="Times New Roman"/>
      <w:sz w:val="20"/>
      <w:szCs w:val="20"/>
      <w:lang w:val="en-GB" w:eastAsia="ar-SA"/>
    </w:rPr>
  </w:style>
  <w:style w:type="character" w:styleId="FootnoteReference">
    <w:name w:val="footnote reference"/>
    <w:aliases w:val="Footnote"/>
    <w:rsid w:val="006E1AB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1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Z400</dc:creator>
  <cp:keywords/>
  <dc:description/>
  <cp:lastModifiedBy>HP Z400</cp:lastModifiedBy>
  <cp:revision>8</cp:revision>
  <cp:lastPrinted>2017-01-11T08:54:00Z</cp:lastPrinted>
  <dcterms:created xsi:type="dcterms:W3CDTF">2017-01-06T09:41:00Z</dcterms:created>
  <dcterms:modified xsi:type="dcterms:W3CDTF">2017-02-17T09:31:00Z</dcterms:modified>
</cp:coreProperties>
</file>